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9B31" w14:textId="25089B9A" w:rsidR="000F1625" w:rsidRDefault="000F1625" w:rsidP="000F16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Jarosław, 10 </w:t>
      </w:r>
      <w:r>
        <w:rPr>
          <w:rFonts w:ascii="Times New Roman" w:hAnsi="Times New Roman"/>
          <w:sz w:val="24"/>
          <w:szCs w:val="24"/>
        </w:rPr>
        <w:t>marca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roku </w:t>
      </w:r>
    </w:p>
    <w:p w14:paraId="3ECA9E3D" w14:textId="6A1FBA2A" w:rsidR="000F1625" w:rsidRDefault="000F1625" w:rsidP="000F16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akt. I </w:t>
      </w:r>
      <w:proofErr w:type="spellStart"/>
      <w:r>
        <w:rPr>
          <w:rFonts w:ascii="Times New Roman" w:hAnsi="Times New Roman"/>
          <w:sz w:val="24"/>
          <w:szCs w:val="24"/>
        </w:rPr>
        <w:t>Ns</w:t>
      </w:r>
      <w:proofErr w:type="spellEnd"/>
      <w:r>
        <w:rPr>
          <w:rFonts w:ascii="Times New Roman" w:hAnsi="Times New Roman"/>
          <w:sz w:val="24"/>
          <w:szCs w:val="24"/>
        </w:rPr>
        <w:t xml:space="preserve"> 543/25</w:t>
      </w:r>
    </w:p>
    <w:p w14:paraId="71E780EA" w14:textId="77777777" w:rsidR="000F1625" w:rsidRDefault="000F1625" w:rsidP="000F1625">
      <w:pPr>
        <w:pStyle w:val="Bezodstpw"/>
        <w:spacing w:line="276" w:lineRule="auto"/>
        <w:ind w:firstLine="426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5CA9C92" w14:textId="77777777" w:rsidR="000F1625" w:rsidRDefault="000F1625" w:rsidP="000F1625">
      <w:pPr>
        <w:pStyle w:val="Bezodstpw"/>
        <w:spacing w:line="276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DC4316" w14:textId="59498D9D" w:rsidR="000F1625" w:rsidRDefault="000F1625" w:rsidP="000F1625">
      <w:pPr>
        <w:pStyle w:val="Bezodstpw"/>
        <w:spacing w:line="276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</w:t>
      </w:r>
    </w:p>
    <w:p w14:paraId="725E0932" w14:textId="77777777" w:rsidR="000F1625" w:rsidRDefault="000F1625" w:rsidP="000F1625">
      <w:pPr>
        <w:pStyle w:val="Bezodstpw"/>
        <w:spacing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7BBDDF" w14:textId="340657AB" w:rsidR="000F1625" w:rsidRDefault="000F1625" w:rsidP="000F1625">
      <w:pPr>
        <w:pStyle w:val="Bezodstpw"/>
        <w:spacing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E6A81">
        <w:rPr>
          <w:rFonts w:ascii="Times New Roman" w:hAnsi="Times New Roman"/>
          <w:b/>
          <w:bCs/>
          <w:sz w:val="24"/>
          <w:szCs w:val="24"/>
        </w:rPr>
        <w:t xml:space="preserve">„Przed Sądem Rejonowym w Jarosławiu pod sygn. akt I </w:t>
      </w:r>
      <w:proofErr w:type="spellStart"/>
      <w:r w:rsidRPr="007E6A81">
        <w:rPr>
          <w:rFonts w:ascii="Times New Roman" w:hAnsi="Times New Roman"/>
          <w:b/>
          <w:bCs/>
          <w:sz w:val="24"/>
          <w:szCs w:val="24"/>
        </w:rPr>
        <w:t>Ns</w:t>
      </w:r>
      <w:proofErr w:type="spellEnd"/>
      <w:r w:rsidRPr="007E6A81">
        <w:rPr>
          <w:rFonts w:ascii="Times New Roman" w:hAnsi="Times New Roman"/>
          <w:b/>
          <w:bCs/>
          <w:sz w:val="24"/>
          <w:szCs w:val="24"/>
        </w:rPr>
        <w:t xml:space="preserve"> 543/25 prowadzone jest postępowanie z wniosku Romana </w:t>
      </w:r>
      <w:proofErr w:type="spellStart"/>
      <w:r w:rsidRPr="007E6A81">
        <w:rPr>
          <w:rFonts w:ascii="Times New Roman" w:hAnsi="Times New Roman"/>
          <w:b/>
          <w:bCs/>
          <w:sz w:val="24"/>
          <w:szCs w:val="24"/>
        </w:rPr>
        <w:t>Madejowskiego</w:t>
      </w:r>
      <w:proofErr w:type="spellEnd"/>
      <w:r w:rsidRPr="007E6A81">
        <w:rPr>
          <w:rFonts w:ascii="Times New Roman" w:hAnsi="Times New Roman"/>
          <w:b/>
          <w:bCs/>
          <w:sz w:val="24"/>
          <w:szCs w:val="24"/>
        </w:rPr>
        <w:t xml:space="preserve"> z udziałem Henryka </w:t>
      </w:r>
      <w:proofErr w:type="spellStart"/>
      <w:r w:rsidRPr="007E6A81">
        <w:rPr>
          <w:rFonts w:ascii="Times New Roman" w:hAnsi="Times New Roman"/>
          <w:b/>
          <w:bCs/>
          <w:sz w:val="24"/>
          <w:szCs w:val="24"/>
        </w:rPr>
        <w:t>Madejowskiego</w:t>
      </w:r>
      <w:proofErr w:type="spellEnd"/>
      <w:r w:rsidRPr="007E6A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Remigiusza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Madejowskiego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Bronisława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Madejowskiego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6A81">
        <w:rPr>
          <w:rFonts w:ascii="Times New Roman" w:hAnsi="Times New Roman"/>
          <w:b/>
          <w:bCs/>
          <w:sz w:val="24"/>
          <w:szCs w:val="24"/>
        </w:rPr>
        <w:t xml:space="preserve">i Stanisławy Młyńczak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Pr="007E6A81">
        <w:rPr>
          <w:rFonts w:ascii="Times New Roman" w:hAnsi="Times New Roman"/>
          <w:b/>
          <w:bCs/>
          <w:sz w:val="24"/>
          <w:szCs w:val="24"/>
        </w:rPr>
        <w:t>o stwierdzenie nabycia w drodze uwłaszczenia prawa własności nieruchomości położonych w Kramarzówce</w:t>
      </w:r>
      <w:r>
        <w:rPr>
          <w:rFonts w:ascii="Times New Roman" w:hAnsi="Times New Roman"/>
          <w:b/>
          <w:bCs/>
          <w:sz w:val="24"/>
          <w:szCs w:val="24"/>
        </w:rPr>
        <w:t xml:space="preserve">, powiat jarosławski, woj.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Podkrpackie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gmina Pruchnik </w:t>
      </w:r>
      <w:r w:rsidRPr="007E6A81">
        <w:rPr>
          <w:rFonts w:ascii="Times New Roman" w:hAnsi="Times New Roman"/>
          <w:b/>
          <w:bCs/>
          <w:sz w:val="24"/>
          <w:szCs w:val="24"/>
        </w:rPr>
        <w:t xml:space="preserve"> stanowiących działki numer: </w:t>
      </w:r>
      <w:r w:rsidRPr="006533C9">
        <w:rPr>
          <w:rFonts w:ascii="Times New Roman" w:hAnsi="Times New Roman"/>
          <w:b/>
          <w:bCs/>
          <w:sz w:val="24"/>
          <w:szCs w:val="24"/>
        </w:rPr>
        <w:t>327 o powierzchni 0,1906 ha, 404 o powierzchni 0,1513 ha, 1277 o powierzchni 0,0966 ha, 1272 o powierzchni 0,1297 ha i 395</w:t>
      </w:r>
      <w:r w:rsidRPr="007E6A81">
        <w:rPr>
          <w:rFonts w:ascii="Times New Roman" w:hAnsi="Times New Roman"/>
          <w:b/>
          <w:bCs/>
          <w:sz w:val="24"/>
          <w:szCs w:val="24"/>
        </w:rPr>
        <w:t xml:space="preserve"> o powierzchni 0,2358 ha. Nieruchomości te znajdują się w posiadaniu Romana </w:t>
      </w:r>
      <w:proofErr w:type="spellStart"/>
      <w:r w:rsidRPr="007E6A81">
        <w:rPr>
          <w:rFonts w:ascii="Times New Roman" w:hAnsi="Times New Roman"/>
          <w:b/>
          <w:bCs/>
          <w:sz w:val="24"/>
          <w:szCs w:val="24"/>
        </w:rPr>
        <w:t>Madejowskiego</w:t>
      </w:r>
      <w:proofErr w:type="spellEnd"/>
      <w:r w:rsidRPr="007E6A81">
        <w:rPr>
          <w:rFonts w:ascii="Times New Roman" w:hAnsi="Times New Roman"/>
          <w:b/>
          <w:bCs/>
          <w:sz w:val="24"/>
          <w:szCs w:val="24"/>
        </w:rPr>
        <w:t xml:space="preserve">, Stanisławy Młyńczak i Henryka </w:t>
      </w:r>
      <w:proofErr w:type="spellStart"/>
      <w:r w:rsidRPr="007E6A81">
        <w:rPr>
          <w:rFonts w:ascii="Times New Roman" w:hAnsi="Times New Roman"/>
          <w:b/>
          <w:bCs/>
          <w:sz w:val="24"/>
          <w:szCs w:val="24"/>
        </w:rPr>
        <w:t>Madejowskiego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 wcześniej znajdowały się w posiadaniu ich ojca Stanisława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Madejowskiego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s. Władysława i Emilii</w:t>
      </w:r>
      <w:r w:rsidRPr="007E6A81">
        <w:rPr>
          <w:rFonts w:ascii="Times New Roman" w:hAnsi="Times New Roman"/>
          <w:b/>
          <w:bCs/>
          <w:sz w:val="24"/>
          <w:szCs w:val="24"/>
        </w:rPr>
        <w:t>.</w:t>
      </w:r>
    </w:p>
    <w:p w14:paraId="222FE7E5" w14:textId="77777777" w:rsidR="000F1625" w:rsidRPr="007E6A81" w:rsidRDefault="000F1625" w:rsidP="000F1625">
      <w:pPr>
        <w:pStyle w:val="Bezodstpw"/>
        <w:spacing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E01027" w14:textId="77777777" w:rsidR="000F1625" w:rsidRDefault="000F1625" w:rsidP="000F1625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E6A81">
        <w:rPr>
          <w:rFonts w:ascii="Times New Roman" w:hAnsi="Times New Roman"/>
          <w:b/>
          <w:bCs/>
          <w:sz w:val="24"/>
          <w:szCs w:val="24"/>
        </w:rPr>
        <w:t>W toku dotychczasowego postępowania ustalono, że wykazem hipotecznym LWH 92 (zamkniętym) gm. kat. Kramarzówka objęta była działka numer 2365 o powierzchni 0,22 ha, za którą podczas scalenia gruntów wsi Kramarzówka został wydzielony ekwiwalent w działce numer</w:t>
      </w:r>
      <w:r w:rsidRPr="006533C9">
        <w:rPr>
          <w:rFonts w:ascii="Times New Roman" w:hAnsi="Times New Roman"/>
          <w:b/>
          <w:bCs/>
          <w:sz w:val="24"/>
          <w:szCs w:val="24"/>
        </w:rPr>
        <w:t xml:space="preserve"> 327</w:t>
      </w:r>
      <w:r w:rsidRPr="007E6A81">
        <w:rPr>
          <w:rFonts w:ascii="Times New Roman" w:hAnsi="Times New Roman"/>
          <w:b/>
          <w:bCs/>
          <w:sz w:val="24"/>
          <w:szCs w:val="24"/>
        </w:rPr>
        <w:t xml:space="preserve"> o powierzchni 0,1906 ha. Na karcie B. tego wykazu wpisem datowanym na 26 września 1913 roku ujęte są prawo własności Stanisława Kurasz, Jana Kurasz, Katarzyny Kurasz i Władysława Kurasz, Józefa Kurasz– po 1/6 części na rzecz każdego z nich. Następnie wpisem z dnia 04 sierpnia 1936 roku ujawniono prawo własności Jakuba </w:t>
      </w:r>
      <w:proofErr w:type="spellStart"/>
      <w:r w:rsidRPr="007E6A81">
        <w:rPr>
          <w:rFonts w:ascii="Times New Roman" w:hAnsi="Times New Roman"/>
          <w:b/>
          <w:bCs/>
          <w:sz w:val="24"/>
          <w:szCs w:val="24"/>
        </w:rPr>
        <w:t>Rabczaka</w:t>
      </w:r>
      <w:proofErr w:type="spellEnd"/>
      <w:r w:rsidRPr="007E6A81">
        <w:rPr>
          <w:rFonts w:ascii="Times New Roman" w:hAnsi="Times New Roman"/>
          <w:b/>
          <w:bCs/>
          <w:sz w:val="24"/>
          <w:szCs w:val="24"/>
        </w:rPr>
        <w:t xml:space="preserve"> w wysokości 1/6 części.</w:t>
      </w:r>
    </w:p>
    <w:p w14:paraId="08D85CBC" w14:textId="77777777" w:rsidR="000F1625" w:rsidRPr="007E6A81" w:rsidRDefault="000F1625" w:rsidP="000F1625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6A48BC" w14:textId="77777777" w:rsidR="000F1625" w:rsidRDefault="000F1625" w:rsidP="000F1625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E6A81">
        <w:rPr>
          <w:rFonts w:ascii="Times New Roman" w:hAnsi="Times New Roman"/>
          <w:b/>
          <w:bCs/>
          <w:sz w:val="24"/>
          <w:szCs w:val="24"/>
        </w:rPr>
        <w:t xml:space="preserve">Wykazem hipotecznym LWH 7 (zamkniętym) gm. kat. Kramarzówka objęta była parcela gruntowa numer 1425/1, na której po drugim etapie ewidencji gruntów powstała działka numer 2230 o powierzchni 0,14 ha. Następnie podczas scalenia gruntów wsi Kramarzówka za tą nieruchomość został wydzielony ekwiwalent w działce numer </w:t>
      </w:r>
      <w:r w:rsidRPr="008D3DBE">
        <w:rPr>
          <w:rFonts w:ascii="Times New Roman" w:hAnsi="Times New Roman"/>
          <w:b/>
          <w:bCs/>
          <w:sz w:val="24"/>
          <w:szCs w:val="24"/>
        </w:rPr>
        <w:t xml:space="preserve">404 </w:t>
      </w:r>
      <w:r w:rsidRPr="007E6A81">
        <w:rPr>
          <w:rFonts w:ascii="Times New Roman" w:hAnsi="Times New Roman"/>
          <w:b/>
          <w:bCs/>
          <w:sz w:val="24"/>
          <w:szCs w:val="24"/>
        </w:rPr>
        <w:t xml:space="preserve">o powierzchni 0,1513 ha. Na karcie B. wyżej wskazanego wykazu wpisem z dnia 03 lutego 1928 roku ujawnione są udziały Marii z </w:t>
      </w:r>
      <w:proofErr w:type="spellStart"/>
      <w:r w:rsidRPr="007E6A81">
        <w:rPr>
          <w:rFonts w:ascii="Times New Roman" w:hAnsi="Times New Roman"/>
          <w:b/>
          <w:bCs/>
          <w:sz w:val="24"/>
          <w:szCs w:val="24"/>
        </w:rPr>
        <w:t>Przepaśniaków</w:t>
      </w:r>
      <w:proofErr w:type="spellEnd"/>
      <w:r w:rsidRPr="007E6A81">
        <w:rPr>
          <w:rFonts w:ascii="Times New Roman" w:hAnsi="Times New Roman"/>
          <w:b/>
          <w:bCs/>
          <w:sz w:val="24"/>
          <w:szCs w:val="24"/>
        </w:rPr>
        <w:t xml:space="preserve"> Gac po II mężu Wojciechowskiej oraz Julii z Gaców Walkowicz – po 1/2 części na rzecz każdej z nich.</w:t>
      </w:r>
    </w:p>
    <w:p w14:paraId="5B7551D6" w14:textId="77777777" w:rsidR="000F1625" w:rsidRPr="007E6A81" w:rsidRDefault="000F1625" w:rsidP="000F1625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E6A8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ED178CD" w14:textId="77777777" w:rsidR="000F1625" w:rsidRDefault="000F1625" w:rsidP="000F1625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E6A81">
        <w:rPr>
          <w:rFonts w:ascii="Times New Roman" w:hAnsi="Times New Roman"/>
          <w:b/>
          <w:bCs/>
          <w:sz w:val="24"/>
          <w:szCs w:val="24"/>
        </w:rPr>
        <w:t xml:space="preserve">Wykazem hipotecznym LWH 33 (zamkniętym) gm. kat. Kramarzówka objęta była parcela gruntowa numer 1427/4, na której po drugim etapie ewidencji gruntów powstała działka numer 2138 o powierzchni 0,22 ha. W trakcie scalenia gruntów wsi Kramarzówka za tą nieruchomość wydzielono ekwiwalent w działce numer </w:t>
      </w:r>
      <w:r w:rsidRPr="008D3DBE">
        <w:rPr>
          <w:rFonts w:ascii="Times New Roman" w:hAnsi="Times New Roman"/>
          <w:b/>
          <w:bCs/>
          <w:sz w:val="24"/>
          <w:szCs w:val="24"/>
        </w:rPr>
        <w:t>395</w:t>
      </w:r>
      <w:r w:rsidRPr="007E6A81">
        <w:rPr>
          <w:rFonts w:ascii="Times New Roman" w:hAnsi="Times New Roman"/>
          <w:b/>
          <w:bCs/>
          <w:sz w:val="24"/>
          <w:szCs w:val="24"/>
        </w:rPr>
        <w:t xml:space="preserve"> o powierzchni 0,2358 ha. Na karcie B. wyżej podanego wykazu wpisem z dnia 08 lutego 1936 roku ujawnione są udziały Marii z Pszonaków Kurasz oraz Zofii z Pszonaków </w:t>
      </w:r>
      <w:proofErr w:type="spellStart"/>
      <w:r w:rsidRPr="007E6A81">
        <w:rPr>
          <w:rFonts w:ascii="Times New Roman" w:hAnsi="Times New Roman"/>
          <w:b/>
          <w:bCs/>
          <w:sz w:val="24"/>
          <w:szCs w:val="24"/>
        </w:rPr>
        <w:t>Rabczak</w:t>
      </w:r>
      <w:proofErr w:type="spellEnd"/>
      <w:r w:rsidRPr="007E6A81">
        <w:rPr>
          <w:rFonts w:ascii="Times New Roman" w:hAnsi="Times New Roman"/>
          <w:b/>
          <w:bCs/>
          <w:sz w:val="24"/>
          <w:szCs w:val="24"/>
        </w:rPr>
        <w:t xml:space="preserve"> – po 1/2 części na rzecz każdej z nich. </w:t>
      </w:r>
    </w:p>
    <w:p w14:paraId="05142632" w14:textId="77777777" w:rsidR="000F1625" w:rsidRPr="007E6A81" w:rsidRDefault="000F1625" w:rsidP="000F1625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09F7D8" w14:textId="77777777" w:rsidR="000F1625" w:rsidRDefault="000F1625" w:rsidP="000F1625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E6A81">
        <w:rPr>
          <w:rFonts w:ascii="Times New Roman" w:hAnsi="Times New Roman"/>
          <w:b/>
          <w:bCs/>
          <w:sz w:val="24"/>
          <w:szCs w:val="24"/>
        </w:rPr>
        <w:lastRenderedPageBreak/>
        <w:t xml:space="preserve">Wykazem hipotecznym LWH 172 (zamkniętym) gm. kat. Kramarzówka objęta była parcela gruntowa numer 1147/2, na której po drugim etapie ewidencji gruntów powstała działka numer 1345 o powierzchni 0,14 ha. Następnie podczas scalenia gruntów wsi Kramarzówka za tą nieruchomość został wydzielony ekwiwalent w działce numer </w:t>
      </w:r>
      <w:r w:rsidRPr="008D3DBE">
        <w:rPr>
          <w:rFonts w:ascii="Times New Roman" w:hAnsi="Times New Roman"/>
          <w:b/>
          <w:bCs/>
          <w:sz w:val="24"/>
          <w:szCs w:val="24"/>
        </w:rPr>
        <w:t>1272</w:t>
      </w:r>
      <w:r w:rsidRPr="007E6A81">
        <w:rPr>
          <w:rFonts w:ascii="Times New Roman" w:hAnsi="Times New Roman"/>
          <w:b/>
          <w:bCs/>
          <w:sz w:val="24"/>
          <w:szCs w:val="24"/>
        </w:rPr>
        <w:t xml:space="preserve"> o powierzchni 0,1513 ha. Ponadto w wykazie tym ujęta została parcela gruntowa numer 1147/1, na której po drugim etapie ewidencji gruntów powstała działka numer 1349/2 o powierzchni 0,09 ha. Za działkę tą podczas scalenia gruntów wsi Kramarzówka został wydzielony ekwiwalent w działce numer </w:t>
      </w:r>
      <w:r w:rsidRPr="008D3DBE">
        <w:rPr>
          <w:rFonts w:ascii="Times New Roman" w:hAnsi="Times New Roman"/>
          <w:b/>
          <w:bCs/>
          <w:sz w:val="24"/>
          <w:szCs w:val="24"/>
        </w:rPr>
        <w:t>1277 o</w:t>
      </w:r>
      <w:r w:rsidRPr="007E6A81">
        <w:rPr>
          <w:rFonts w:ascii="Times New Roman" w:hAnsi="Times New Roman"/>
          <w:b/>
          <w:bCs/>
          <w:sz w:val="24"/>
          <w:szCs w:val="24"/>
        </w:rPr>
        <w:t xml:space="preserve"> powierzchni 0,0966 ha. Na karcie B. wyżej wskazanego wykazu wpisem z dnia 09 lipca 1980 roku ujawnione jest prawo własności Marcina Pszonak, s. Jana.</w:t>
      </w:r>
    </w:p>
    <w:p w14:paraId="267615B4" w14:textId="77777777" w:rsidR="000F1625" w:rsidRPr="007E6A81" w:rsidRDefault="000F1625" w:rsidP="000F1625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2B542A" w14:textId="77777777" w:rsidR="000F1625" w:rsidRPr="007E6A81" w:rsidRDefault="000F1625" w:rsidP="000F1625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E6A81">
        <w:rPr>
          <w:rFonts w:ascii="Times New Roman" w:hAnsi="Times New Roman"/>
          <w:b/>
          <w:bCs/>
          <w:sz w:val="24"/>
          <w:szCs w:val="24"/>
        </w:rPr>
        <w:t>Sąd nie posiada informacji o wyżej wskazanych osobach i ich następcach prawnych.</w:t>
      </w:r>
    </w:p>
    <w:p w14:paraId="68488474" w14:textId="77777777" w:rsidR="000F1625" w:rsidRDefault="000F1625" w:rsidP="000F1625">
      <w:pPr>
        <w:pStyle w:val="Bezodstpw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0E54FF" w14:textId="77777777" w:rsidR="000F1625" w:rsidRPr="007E6A81" w:rsidRDefault="000F1625" w:rsidP="000F1625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E6A81">
        <w:rPr>
          <w:rFonts w:ascii="Times New Roman" w:hAnsi="Times New Roman"/>
          <w:b/>
          <w:bCs/>
          <w:sz w:val="24"/>
          <w:szCs w:val="24"/>
        </w:rPr>
        <w:t>Wzywa się wszystkie osoby zainteresowane, a w szczególności podane wyżej osoby lub ich następców prawnych, aby w ciągu trzech miesięcy od dnia publikacji ogłoszenia zgłosili się i wykazali własność nieruchomości, albowiem w przeciwnym wypadku</w:t>
      </w:r>
      <w:r w:rsidRPr="007E6A8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D3DBE">
        <w:rPr>
          <w:rFonts w:ascii="Times New Roman" w:hAnsi="Times New Roman"/>
          <w:b/>
          <w:bCs/>
          <w:sz w:val="24"/>
          <w:szCs w:val="24"/>
        </w:rPr>
        <w:t>Sąd stwierdzi nabycie własności w drodze uwłaszczenia, jeśli zostanie ono udowodnione”.</w:t>
      </w:r>
    </w:p>
    <w:p w14:paraId="799E6CFA" w14:textId="77777777" w:rsidR="00EF5AA3" w:rsidRDefault="00EF5AA3"/>
    <w:sectPr w:rsidR="00EF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25"/>
    <w:rsid w:val="000F1625"/>
    <w:rsid w:val="00557FC2"/>
    <w:rsid w:val="00E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AA1B"/>
  <w15:chartTrackingRefBased/>
  <w15:docId w15:val="{6748B7E4-21DD-41B2-BC23-D6F4E19E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6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16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Galicka-Rydzik Ewelina</dc:creator>
  <cp:keywords/>
  <dc:description/>
  <cp:lastModifiedBy>Galicka-Rydzik Ewelina</cp:lastModifiedBy>
  <cp:revision>1</cp:revision>
  <cp:lastPrinted>2026-03-10T07:06:00Z</cp:lastPrinted>
  <dcterms:created xsi:type="dcterms:W3CDTF">2026-03-10T07:03:00Z</dcterms:created>
  <dcterms:modified xsi:type="dcterms:W3CDTF">2026-03-10T07:06:00Z</dcterms:modified>
</cp:coreProperties>
</file>